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2" w:rsidRDefault="00391CB2" w:rsidP="00391CB2">
      <w:pPr>
        <w:jc w:val="center"/>
        <w:rPr>
          <w:b/>
          <w:sz w:val="28"/>
          <w:szCs w:val="28"/>
        </w:rPr>
      </w:pPr>
      <w:r w:rsidRPr="00391CB2">
        <w:rPr>
          <w:b/>
          <w:sz w:val="28"/>
          <w:szCs w:val="28"/>
        </w:rPr>
        <w:t xml:space="preserve">Информация о результатах выполнения </w:t>
      </w:r>
      <w:r w:rsidRPr="00525141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Pr="00525141">
        <w:rPr>
          <w:b/>
          <w:sz w:val="28"/>
          <w:szCs w:val="28"/>
        </w:rPr>
        <w:t xml:space="preserve"> </w:t>
      </w:r>
    </w:p>
    <w:p w:rsidR="00391CB2" w:rsidRPr="00525141" w:rsidRDefault="00391CB2" w:rsidP="00391CB2">
      <w:pPr>
        <w:jc w:val="center"/>
        <w:rPr>
          <w:b/>
          <w:sz w:val="28"/>
          <w:szCs w:val="28"/>
        </w:rPr>
      </w:pPr>
      <w:r w:rsidRPr="00525141">
        <w:rPr>
          <w:b/>
          <w:sz w:val="28"/>
          <w:szCs w:val="28"/>
        </w:rPr>
        <w:t>мероприятий по противодействию коррупции</w:t>
      </w:r>
      <w:r>
        <w:rPr>
          <w:b/>
          <w:sz w:val="28"/>
          <w:szCs w:val="28"/>
        </w:rPr>
        <w:t xml:space="preserve"> </w:t>
      </w:r>
      <w:r w:rsidRPr="00525141">
        <w:rPr>
          <w:b/>
          <w:sz w:val="28"/>
          <w:szCs w:val="28"/>
        </w:rPr>
        <w:t xml:space="preserve">в администрации </w:t>
      </w:r>
      <w:r>
        <w:rPr>
          <w:b/>
          <w:sz w:val="28"/>
          <w:szCs w:val="28"/>
        </w:rPr>
        <w:t xml:space="preserve">муниципального округа Воротынский Нижегородской области и её структурных (отраслевых) подразделениях </w:t>
      </w:r>
      <w:r w:rsidRPr="00525141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525141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8</w:t>
      </w:r>
      <w:r w:rsidRPr="00525141">
        <w:rPr>
          <w:b/>
          <w:sz w:val="28"/>
          <w:szCs w:val="28"/>
        </w:rPr>
        <w:t xml:space="preserve"> годы</w:t>
      </w:r>
    </w:p>
    <w:p w:rsidR="00391CB2" w:rsidRPr="00525141" w:rsidRDefault="00391CB2" w:rsidP="00391CB2">
      <w:pPr>
        <w:jc w:val="center"/>
        <w:rPr>
          <w:b/>
          <w:sz w:val="28"/>
          <w:szCs w:val="28"/>
        </w:rPr>
      </w:pPr>
    </w:p>
    <w:p w:rsidR="00391CB2" w:rsidRPr="00525141" w:rsidRDefault="00391CB2" w:rsidP="00391CB2">
      <w:pPr>
        <w:jc w:val="center"/>
        <w:rPr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1701"/>
        <w:gridCol w:w="2127"/>
        <w:gridCol w:w="1559"/>
        <w:gridCol w:w="5103"/>
      </w:tblGrid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t>№</w:t>
            </w:r>
          </w:p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t>п/п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t>Срок исполнения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t xml:space="preserve">Ответственные </w:t>
            </w:r>
          </w:p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t>исполнители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t xml:space="preserve">Ожидаемый </w:t>
            </w:r>
          </w:p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t>результат</w:t>
            </w:r>
          </w:p>
        </w:tc>
        <w:tc>
          <w:tcPr>
            <w:tcW w:w="5103" w:type="dxa"/>
          </w:tcPr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Исполнение</w:t>
            </w:r>
          </w:p>
        </w:tc>
      </w:tr>
      <w:tr w:rsidR="00391CB2" w:rsidRPr="00BD1FDA" w:rsidTr="00C7085A">
        <w:tc>
          <w:tcPr>
            <w:tcW w:w="15593" w:type="dxa"/>
            <w:gridSpan w:val="6"/>
          </w:tcPr>
          <w:p w:rsidR="00391CB2" w:rsidRPr="00BD1FDA" w:rsidRDefault="00391CB2" w:rsidP="001C775C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BD1FDA">
              <w:rPr>
                <w:rFonts w:eastAsia="Calibri"/>
                <w:b/>
                <w:szCs w:val="28"/>
                <w:lang w:eastAsia="en-US"/>
              </w:rPr>
              <w:t>1. Совершенствование нормативной базы в сфере противодействия коррупции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1.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Анализ и содержание муниципальных правовых и иных актов в сфере противодействия коррупции.</w:t>
            </w:r>
            <w:r w:rsidRPr="00BD1FDA">
              <w:t xml:space="preserve"> При необходимости приведение их в </w:t>
            </w:r>
            <w:r w:rsidRPr="00BD1FDA">
              <w:rPr>
                <w:szCs w:val="28"/>
              </w:rPr>
              <w:t>соответствие с изменениями в действующем законодательстве Российской Федерации и Нижегородской области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 xml:space="preserve">Ежегодно 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Сектор по противодействию коррупции и правовому обеспечению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Служебная записка о результатах анализа на 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F625A2" w:rsidRDefault="00F625A2" w:rsidP="00F625A2">
            <w:pPr>
              <w:jc w:val="both"/>
            </w:pPr>
            <w:r>
              <w:t>В 2025 году принят ряд нормативных актов в области противодействия коррупции, а именно:</w:t>
            </w:r>
          </w:p>
          <w:p w:rsidR="00F625A2" w:rsidRDefault="00F625A2" w:rsidP="00F625A2">
            <w:pPr>
              <w:jc w:val="both"/>
            </w:pPr>
            <w:r>
              <w:t>- постановление администрации г.о. Воротынский НО от 26.03.2025    № 253 «Об утверждении Плана мероприятий по противодействию коррупции в администрации городского округа Воротынский Нижегородской области и её структурных (отраслевых) подразделениях на 2025 - 2028 годы»;</w:t>
            </w:r>
          </w:p>
          <w:p w:rsidR="00F625A2" w:rsidRDefault="00F625A2" w:rsidP="00F625A2">
            <w:pPr>
              <w:jc w:val="both"/>
            </w:pPr>
            <w:r>
              <w:t>- постановление администрации г.о. Воротынский НО от 20.08.2025     № 633 «О представлении лицом, поступающим на должность руководителя муниципального учреждения городского округа Воротынский Нижегородской области, руководителем муниципального учреждения городского округа Воротынский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детей»;</w:t>
            </w:r>
          </w:p>
          <w:p w:rsidR="00F625A2" w:rsidRDefault="00F625A2" w:rsidP="00F625A2">
            <w:pPr>
              <w:jc w:val="both"/>
            </w:pPr>
            <w:r>
              <w:t xml:space="preserve">- постановление администрации г.о. Воротынский НО от 22.08.2025    № 647 «Об утверждении Порядка применения представителем нанимателя (работодателем) </w:t>
            </w:r>
            <w:r>
              <w:lastRenderedPageBreak/>
              <w:t xml:space="preserve">взысканий к муниципальным служащим за несоблюдение ограничений, запретов, требований о предотвращении или об урегулировании конфликта интересов и ненадлежащее исполнение служебных обязанностей, установленных в целях противодействия коррупции»; </w:t>
            </w:r>
          </w:p>
          <w:p w:rsidR="00F625A2" w:rsidRDefault="00F625A2" w:rsidP="00F625A2">
            <w:pPr>
              <w:jc w:val="both"/>
            </w:pPr>
            <w:r>
              <w:t>- постановление администрации г.о.Воротынский НО от 03.09.2025     № 664 «Об утверждении Порядка уведомления гражданином, замещавшим должность муниципальной службы, включенную в соответствующий перечень, о даче согласия, запрете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договора»;</w:t>
            </w:r>
          </w:p>
          <w:p w:rsidR="00391CB2" w:rsidRPr="00BD1FDA" w:rsidRDefault="00F625A2" w:rsidP="007F5CA0">
            <w:pPr>
              <w:jc w:val="both"/>
            </w:pPr>
            <w:r>
              <w:t xml:space="preserve">- распоряжение администрации </w:t>
            </w:r>
            <w:r w:rsidR="007F5CA0">
              <w:t>м</w:t>
            </w:r>
            <w:r>
              <w:t>.о.Воротынский НО от 15.12.2025      № 605-р «О порядке работы по выявлению фактов несоблюдения требований о предотвращении и урегулировании конфликта интересов в деятельности лиц, замещающих должности муниципальной службы в администрации муниципального округа Воротынский Нижегородской области, её структурных (отраслевых) подразделений, а также руководи</w:t>
            </w:r>
            <w:r w:rsidR="00B7698C">
              <w:t>телей муниципальных учреждений»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2.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Проведение антикоррупционной </w:t>
            </w:r>
            <w:r w:rsidRPr="00BD1FDA">
              <w:rPr>
                <w:szCs w:val="28"/>
              </w:rPr>
              <w:lastRenderedPageBreak/>
              <w:t>экспертизы проектов нормативных правовых актов администрации и её структурных (отраслевых) подразделений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 xml:space="preserve">Ежегодно 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Сектор по </w:t>
            </w:r>
            <w:r w:rsidRPr="00BD1FDA">
              <w:rPr>
                <w:szCs w:val="28"/>
              </w:rPr>
              <w:lastRenderedPageBreak/>
              <w:t>противодействию коррупции и правовому обеспечению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lastRenderedPageBreak/>
              <w:t xml:space="preserve">Заключение </w:t>
            </w:r>
            <w:r w:rsidRPr="00BD1FDA">
              <w:lastRenderedPageBreak/>
              <w:t>об антикоррупционной экспертизе</w:t>
            </w:r>
          </w:p>
        </w:tc>
        <w:tc>
          <w:tcPr>
            <w:tcW w:w="5103" w:type="dxa"/>
          </w:tcPr>
          <w:p w:rsidR="00391CB2" w:rsidRPr="00BD1FDA" w:rsidRDefault="00F625A2" w:rsidP="001C775C">
            <w:pPr>
              <w:jc w:val="both"/>
            </w:pPr>
            <w:r>
              <w:lastRenderedPageBreak/>
              <w:t xml:space="preserve">В 2025 году была проведена </w:t>
            </w:r>
            <w:r>
              <w:lastRenderedPageBreak/>
              <w:t>антикоррупционная экспертиза в отношении 1654 нормативно-правовых актов.</w:t>
            </w:r>
          </w:p>
        </w:tc>
      </w:tr>
      <w:tr w:rsidR="00391CB2" w:rsidRPr="00BD1FDA" w:rsidTr="004B0F7E">
        <w:tc>
          <w:tcPr>
            <w:tcW w:w="15593" w:type="dxa"/>
            <w:gridSpan w:val="6"/>
          </w:tcPr>
          <w:p w:rsidR="00391CB2" w:rsidRPr="00BD1FDA" w:rsidRDefault="00391CB2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lastRenderedPageBreak/>
              <w:t>2. 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1.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Информирование муниципальных служащих, замещающих должности, включенные в перечень, утвержденный постановлением администрации городского округа Воротынский Нижегородской области от 10.01.2020 № 04 (с изм. и доп.):</w:t>
            </w:r>
          </w:p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- о порядке и сроках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- о типовых ошибках, допускаемых при представлении сведений о доходах, расходах, об имуществе и обязательствах имущественного характера</w:t>
            </w:r>
            <w:r>
              <w:rPr>
                <w:szCs w:val="28"/>
              </w:rPr>
              <w:t xml:space="preserve">, а также </w:t>
            </w:r>
            <w:r w:rsidRPr="00BD1FDA">
              <w:rPr>
                <w:szCs w:val="28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характера;</w:t>
            </w:r>
          </w:p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- об использовании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портале органов местного самоуправления городского округа Воротынский Нижегородской области;</w:t>
            </w:r>
          </w:p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- о применении мер юридической ответственности за представление </w:t>
            </w:r>
            <w:r w:rsidRPr="00BD1FDA">
              <w:rPr>
                <w:szCs w:val="28"/>
              </w:rPr>
              <w:lastRenderedPageBreak/>
              <w:t>недостоверных или неполных сведений о доходах, расходах, об имуществе и обязательтвах имущественного характера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Ежегодно в срок до 30 апреля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Управляющий делами; руководители структурных </w:t>
            </w:r>
            <w:r>
              <w:rPr>
                <w:szCs w:val="28"/>
              </w:rPr>
              <w:t>(</w:t>
            </w:r>
            <w:r w:rsidRPr="00BD1FDA">
              <w:rPr>
                <w:szCs w:val="28"/>
              </w:rPr>
              <w:t>отраслевых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подразделений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Размещение на официальном портале органов местного самоуправления городского округа Воротынский Нижегородской области информации о проведенных мероприятиях, служебная записка от руководителей структурных подразделений о сроках информирования </w:t>
            </w:r>
          </w:p>
        </w:tc>
        <w:tc>
          <w:tcPr>
            <w:tcW w:w="5103" w:type="dxa"/>
          </w:tcPr>
          <w:p w:rsidR="00391CB2" w:rsidRPr="00BD1FDA" w:rsidRDefault="005813AF" w:rsidP="001C77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 официальном портале органов местного самоуправления муниципального округа Воротынский Нижегородской области в разделе противодействие коррупции далее в подразделах методические материалы и сведениях о доходах</w:t>
            </w:r>
            <w:r w:rsidR="007F5CA0">
              <w:rPr>
                <w:szCs w:val="28"/>
              </w:rPr>
              <w:t xml:space="preserve"> размещена информация для руководителей муниципальных учреждений и муниципальных служащих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2.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Осуществление приема сведений о доходах, расходах, об имуществе и обязательтвах имущественного характера лиц замещающих должности муниципальной службы, включенные в перечень</w:t>
            </w:r>
            <w:r w:rsidRPr="00BD1FDA">
              <w:t xml:space="preserve"> </w:t>
            </w:r>
            <w:r w:rsidRPr="00BD1FDA">
              <w:rPr>
                <w:szCs w:val="28"/>
              </w:rPr>
              <w:t>утвержденный постановлением администрации городского округа Воротынский Нижегородской области от 10.01.2020 № 04 (с изм. и доп.)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Ежегодно до</w:t>
            </w:r>
          </w:p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30 апреля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Управляющий делами; структурные </w:t>
            </w:r>
            <w:r>
              <w:rPr>
                <w:szCs w:val="28"/>
              </w:rPr>
              <w:t>(</w:t>
            </w:r>
            <w:r w:rsidRPr="00BD1FDA">
              <w:rPr>
                <w:szCs w:val="28"/>
              </w:rPr>
              <w:t>отраслевые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подразделения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Служебная записка о результатах приема сведений о доходах, расходах, об имуществе и обязательствах имущественного характера на 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6209DD" w:rsidRDefault="006209DD" w:rsidP="006209DD">
            <w:pPr>
              <w:jc w:val="both"/>
            </w:pPr>
            <w:r>
              <w:t>В 2025 году ответственным специалистом проведён анализ сведений о доходах расходах, об имуществе и обязательствах имущественного характера, представленных лицами, замещающими должности муниципальной службы за 2024 год. По итогам анализа расхождений и нарушений в представленных сведениях не выявлено.</w:t>
            </w:r>
          </w:p>
          <w:p w:rsidR="006209DD" w:rsidRDefault="006209DD" w:rsidP="006209DD">
            <w:pPr>
              <w:jc w:val="both"/>
            </w:pPr>
            <w:r>
              <w:t>В соответствии с требованиями законодательства лица, замещающие должности муниципальной службы, обязаны представлять сведения о своих доходах, расходах, об имуществе и обязательствах имущественного характера. Эти данные позволяют обеспечить прозрачность и открытость деятельности муниципальных служащих, а также предотвратить коррупционные проявления.</w:t>
            </w:r>
          </w:p>
          <w:p w:rsidR="006209DD" w:rsidRDefault="006209DD" w:rsidP="006209DD">
            <w:pPr>
              <w:jc w:val="both"/>
            </w:pPr>
            <w:r>
              <w:t>Основные этапы работы заключались в следующем:</w:t>
            </w:r>
          </w:p>
          <w:p w:rsidR="006209DD" w:rsidRDefault="006209DD" w:rsidP="006209DD">
            <w:pPr>
              <w:jc w:val="both"/>
            </w:pPr>
            <w:r>
              <w:t>1. Сбор сведений о доходах, расходах, об имуществе и обязательствах имущественного характера от лиц, замещающих должности муниципальной службы.</w:t>
            </w:r>
          </w:p>
          <w:p w:rsidR="006209DD" w:rsidRDefault="006209DD" w:rsidP="006209DD">
            <w:pPr>
              <w:jc w:val="both"/>
            </w:pPr>
            <w:r>
              <w:t>2. Проверка представленных сведений на соответствие требованиям законодательства.</w:t>
            </w:r>
          </w:p>
          <w:p w:rsidR="006209DD" w:rsidRDefault="006209DD" w:rsidP="006209DD">
            <w:pPr>
              <w:jc w:val="both"/>
            </w:pPr>
            <w:r>
              <w:t>3. Анализ полученных данных и выявление возможных нарушений.</w:t>
            </w:r>
          </w:p>
          <w:p w:rsidR="006209DD" w:rsidRDefault="006209DD" w:rsidP="006209DD">
            <w:pPr>
              <w:jc w:val="both"/>
            </w:pPr>
            <w:r>
              <w:t>4. Подготовка доклада на основе полученных результатов.</w:t>
            </w:r>
          </w:p>
          <w:p w:rsidR="006209DD" w:rsidRDefault="006209DD" w:rsidP="006209DD">
            <w:pPr>
              <w:jc w:val="both"/>
            </w:pPr>
            <w:r>
              <w:t>Результаты</w:t>
            </w:r>
          </w:p>
          <w:p w:rsidR="006209DD" w:rsidRDefault="006209DD" w:rsidP="006209DD">
            <w:pPr>
              <w:jc w:val="both"/>
            </w:pPr>
            <w:r>
              <w:t>На основе собранных и проверенных сведений можно сделать следующие выводы:</w:t>
            </w:r>
          </w:p>
          <w:p w:rsidR="006209DD" w:rsidRDefault="006209DD" w:rsidP="006209DD">
            <w:pPr>
              <w:jc w:val="both"/>
            </w:pPr>
            <w:r>
              <w:t>* Количество лиц, представивших сведения, соответствует установленному перечню (факт 75 мун.служ).</w:t>
            </w:r>
          </w:p>
          <w:p w:rsidR="006209DD" w:rsidRDefault="006209DD" w:rsidP="006209DD">
            <w:pPr>
              <w:jc w:val="both"/>
            </w:pPr>
            <w:r>
              <w:lastRenderedPageBreak/>
              <w:t>* Представленные сведения соответствуют требованиям законодательства.</w:t>
            </w:r>
          </w:p>
          <w:p w:rsidR="006209DD" w:rsidRDefault="006209DD" w:rsidP="006209DD">
            <w:pPr>
              <w:jc w:val="both"/>
            </w:pPr>
            <w:r>
              <w:t>* В ходе проверки не выявлено существенных нарушений в части представления сведений о доходах, расходах, об имуществе и обязательствах имущественного характера.</w:t>
            </w:r>
          </w:p>
          <w:p w:rsidR="006209DD" w:rsidRDefault="006209DD" w:rsidP="006209DD">
            <w:pPr>
              <w:jc w:val="both"/>
            </w:pPr>
            <w:r>
              <w:t>Анализ представленных сведений позволил выявить следующее:</w:t>
            </w:r>
          </w:p>
          <w:p w:rsidR="006209DD" w:rsidRDefault="006209DD" w:rsidP="006209DD">
            <w:pPr>
              <w:jc w:val="both"/>
            </w:pPr>
            <w:r>
              <w:t>* Уровень доходов лиц, замещающих должности муниципальной службы, соответствует их статусу.</w:t>
            </w:r>
          </w:p>
          <w:p w:rsidR="006209DD" w:rsidRDefault="006209DD" w:rsidP="006209DD">
            <w:pPr>
              <w:jc w:val="both"/>
            </w:pPr>
            <w:r>
              <w:t>* Имущественное положение указанных лиц также соответствует их доходам.</w:t>
            </w:r>
          </w:p>
          <w:p w:rsidR="00391CB2" w:rsidRPr="00BD1FDA" w:rsidRDefault="006209DD" w:rsidP="006209DD">
            <w:pPr>
              <w:jc w:val="both"/>
            </w:pPr>
            <w:r>
              <w:t>* Обязательства имущественного характера представлены в полном объёме и соответству</w:t>
            </w:r>
            <w:r w:rsidR="00B7698C">
              <w:t>ют требованиям законодательства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 xml:space="preserve">3. 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Осуществление приема сведений о доходах, расходах, об имуществе и обязательтвах имущественного характера руководителей муниципальных учреждений городского округа Воротынский Нижегородской области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Ежегодно до</w:t>
            </w:r>
          </w:p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30 апреля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Управляющий делами; Управление образования и молодежной политики; Отдел культуры спорта и туризма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Служебная записка о результатах приема сведений о доходах, расходах, об имуществе и обязательствах имущественного характера на 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391CB2" w:rsidRPr="00BD1FDA" w:rsidRDefault="006209DD" w:rsidP="005813AF">
            <w:pPr>
              <w:jc w:val="both"/>
            </w:pPr>
            <w:r>
              <w:t>О</w:t>
            </w:r>
            <w:r w:rsidRPr="006209DD">
              <w:t xml:space="preserve">тветственные лица у 33 руководителей муниципальных учреждений </w:t>
            </w:r>
            <w:r w:rsidR="005813AF">
              <w:t>муниципального</w:t>
            </w:r>
            <w:r w:rsidRPr="006209DD">
              <w:t xml:space="preserve"> округа Воротынский Нижегородской области приняли сведения о доходах, расходах, об имуществе и обязательтвах имущественного ха</w:t>
            </w:r>
            <w:r w:rsidR="00B7698C">
              <w:t>рактера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4.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Размещение сведений о доходах, расходах, об имуществе и обязательствах имущественного характера муниципальных служащих (руководителей </w:t>
            </w:r>
            <w:r w:rsidRPr="00BD1FDA">
              <w:rPr>
                <w:szCs w:val="28"/>
              </w:rPr>
              <w:lastRenderedPageBreak/>
              <w:t>муниципальных учреждений), а также членов их семей на официальном  портале органов местного самоуправления городского округа Воротынский Нижегородской области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 xml:space="preserve">В течение 14 рабочих дней со дня истечения </w:t>
            </w:r>
            <w:r w:rsidRPr="00BD1FDA">
              <w:rPr>
                <w:szCs w:val="28"/>
              </w:rPr>
              <w:lastRenderedPageBreak/>
              <w:t>срока установленного для подачи сведений о доходах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 xml:space="preserve">Отдел информационных технологий управления </w:t>
            </w:r>
            <w:r w:rsidRPr="00BD1FDA">
              <w:rPr>
                <w:szCs w:val="28"/>
              </w:rPr>
              <w:lastRenderedPageBreak/>
              <w:t xml:space="preserve">делами; за достоверность и своевременность размещения сведений ответственные руководители структурных </w:t>
            </w:r>
            <w:r>
              <w:rPr>
                <w:szCs w:val="28"/>
              </w:rPr>
              <w:t>(</w:t>
            </w:r>
            <w:r w:rsidRPr="00BD1FDA">
              <w:rPr>
                <w:szCs w:val="28"/>
              </w:rPr>
              <w:t>отраслевых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подразделений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Размещение на официальном портале</w:t>
            </w:r>
            <w:r w:rsidRPr="00BD1FDA">
              <w:t xml:space="preserve"> </w:t>
            </w:r>
            <w:r w:rsidRPr="00BD1FDA">
              <w:rPr>
                <w:szCs w:val="28"/>
              </w:rPr>
              <w:lastRenderedPageBreak/>
              <w:t>органов местного самоуправления городского округа Воротынский Нижегородской области</w:t>
            </w:r>
          </w:p>
        </w:tc>
        <w:tc>
          <w:tcPr>
            <w:tcW w:w="5103" w:type="dxa"/>
          </w:tcPr>
          <w:p w:rsidR="00391CB2" w:rsidRPr="00BD1FDA" w:rsidRDefault="006209DD" w:rsidP="001C775C">
            <w:pPr>
              <w:jc w:val="both"/>
              <w:rPr>
                <w:szCs w:val="28"/>
              </w:rPr>
            </w:pPr>
            <w:r w:rsidRPr="006209DD">
              <w:rPr>
                <w:szCs w:val="28"/>
              </w:rPr>
              <w:lastRenderedPageBreak/>
              <w:t xml:space="preserve"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</w:t>
            </w:r>
            <w:r w:rsidRPr="006209DD">
              <w:rPr>
                <w:szCs w:val="28"/>
              </w:rPr>
              <w:lastRenderedPageBreak/>
              <w:t>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осуществляются, таким образом сведен</w:t>
            </w:r>
            <w:r w:rsidR="00B7698C">
              <w:rPr>
                <w:szCs w:val="28"/>
              </w:rPr>
              <w:t>ия за 2024 год не публиковались</w:t>
            </w:r>
          </w:p>
        </w:tc>
      </w:tr>
      <w:tr w:rsidR="006209DD" w:rsidRPr="00BD1FDA" w:rsidTr="005F14CC">
        <w:tc>
          <w:tcPr>
            <w:tcW w:w="15593" w:type="dxa"/>
            <w:gridSpan w:val="6"/>
          </w:tcPr>
          <w:p w:rsidR="006209DD" w:rsidRPr="00BD1FDA" w:rsidRDefault="006209DD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lastRenderedPageBreak/>
              <w:t>3. Совершенствование взаимодействия с населением по вопросам противодействия коррупции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1.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shd w:val="clear" w:color="auto" w:fill="FFFFFF"/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Обеспечение работы «Горячей линии», подраздела «Обратная связь для сообщений о фактах коррупции» на официальном портале органов местного самоуправления городского округа Воротынский Нижегородской области в информационно-телекоммуникационной сети «Интернет» с целью улучшения обратной связи с гражданами и организациями, а также получения информации о фактах коррупции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Ежегодно до 30 декабря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Сектор по противодействию коррупции и правовому обеспечению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Информация о функционировании «Горячей линии» на 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391CB2" w:rsidRPr="00BD1FDA" w:rsidRDefault="006209DD" w:rsidP="00B7698C">
            <w:pPr>
              <w:jc w:val="both"/>
            </w:pPr>
            <w:r w:rsidRPr="006209DD">
              <w:t xml:space="preserve">В 2025 году на «Горячую линию» обращений не поступало, а также через «Обратную связь для сообщений о фактах коррупции» на официальном портале органов местного самоуправления </w:t>
            </w:r>
            <w:r w:rsidR="00B7698C">
              <w:t>муниципального</w:t>
            </w:r>
            <w:r w:rsidRPr="006209DD">
              <w:t xml:space="preserve"> округа Воротынский Нижегородской области в информационно-телекоммуникационной сети «Интернет» с целью улучшения обратной связи с гражданами и организациями, а также получения информации о фактах коррупц</w:t>
            </w:r>
            <w:r w:rsidR="00B7698C">
              <w:t>ии также обращений не поступало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2.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pacing w:val="-4"/>
                <w:szCs w:val="28"/>
              </w:rPr>
              <w:t>Проведение социологического опроса на территории городского округа Воротынский Нижегородской области по проблемам общественно-политической и антикоррупционной ситуации отношения</w:t>
            </w:r>
            <w:r w:rsidRPr="00BD1FDA">
              <w:rPr>
                <w:szCs w:val="28"/>
              </w:rPr>
              <w:t xml:space="preserve"> к коррупции среди различных категорий населения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 xml:space="preserve">Ежегодно </w:t>
            </w:r>
          </w:p>
          <w:p w:rsidR="00391CB2" w:rsidRPr="00BD1FDA" w:rsidRDefault="00391CB2" w:rsidP="001C775C">
            <w:pPr>
              <w:jc w:val="center"/>
              <w:rPr>
                <w:i/>
                <w:szCs w:val="28"/>
              </w:rPr>
            </w:pPr>
            <w:r w:rsidRPr="00BD1FDA">
              <w:rPr>
                <w:szCs w:val="28"/>
              </w:rPr>
              <w:t>в 4 квартале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Сектор по противодействию коррупции и правовому обеспечению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Отчет на заседании комиссии по координации работы по противодействию коррупции</w:t>
            </w:r>
          </w:p>
        </w:tc>
        <w:tc>
          <w:tcPr>
            <w:tcW w:w="5103" w:type="dxa"/>
          </w:tcPr>
          <w:p w:rsidR="004357AF" w:rsidRDefault="004357AF" w:rsidP="004357AF">
            <w:pPr>
              <w:jc w:val="both"/>
            </w:pPr>
            <w:r>
              <w:t>В рамках антикоррупционного мониторинга на территории муниципального округа Воротынский Нижегородской области в период с ноября по декабрь 2025 года проведён социологический опрос. Основной целью данного опроса является выявление особенностей восприятия коррупционных проявлений на территории муниципального округа Воротынский Нижегородской области и эффективности мер по их преодолению.</w:t>
            </w:r>
          </w:p>
          <w:p w:rsidR="004357AF" w:rsidRDefault="004357AF" w:rsidP="004357AF">
            <w:pPr>
              <w:jc w:val="both"/>
            </w:pPr>
            <w:r>
              <w:t xml:space="preserve"> </w:t>
            </w:r>
            <w:r>
              <w:tab/>
              <w:t xml:space="preserve">В опросе принимало участие 380 человек из организаций м.о. Воротынский </w:t>
            </w:r>
            <w:r>
              <w:lastRenderedPageBreak/>
              <w:t>Нижегородской области. В следующей возрастной категории: от 20-35 л. – 17%; от 36-45 л. – 27%; от 46-55 л. – 30%; от 56 и более – 22%. Респондентам было предложено оценить, решению каких проблем органы местного самоуправления м.о. Воротынский Нижегородской области уделяют достаточно внимание из предложенных вариантов, были получены следующие результаты: благоустройство территорий – 49%; улучшение состояния дорог – 43%; развитие физической культуры и спорта – 26% (строительство, ремонт, обустройство культурно-досуговых учреждений – 15%; строительство, ремонт, обустройство новых дошкольных и школьных учреждений – 20%; жилищное строительство – 10%; борьба с коррупцией – 6%;  развитие с/х – 10%; рост промышленного производства - 3%; борьба с преступностью – 6%; снижение безработицы и создание новых рабочих мест – 7%; улучшение ситуации в ЖКХ – 7%; улучшение работы общественного транспорта – 4%; улучшение работы медицинских учреждений – 7% ).</w:t>
            </w:r>
          </w:p>
          <w:p w:rsidR="004357AF" w:rsidRDefault="004357AF" w:rsidP="004357AF">
            <w:pPr>
              <w:jc w:val="both"/>
            </w:pPr>
            <w:r>
              <w:t>Следует отметить, только 8% (АПП - 10 %) от числа опрошенных за последний год попадали в коррупционную ситуацию, 86% (АПП - 90 %) респондентов не попадали в коррупционную ситуацию в течение последнего года.</w:t>
            </w:r>
          </w:p>
          <w:p w:rsidR="004357AF" w:rsidRDefault="004357AF" w:rsidP="004357AF">
            <w:pPr>
              <w:jc w:val="both"/>
            </w:pPr>
            <w:r>
              <w:t>Также, по мнению опрошенных, наиболее коррумпированы следующие сферы деятельности: сотрудники ГАИ (ГИБДД) – 44 %; врачи, медицинские работники – 40%; сотрудники органов внутренних дел (полиция) - 13 %.</w:t>
            </w:r>
          </w:p>
          <w:p w:rsidR="004357AF" w:rsidRDefault="004357AF" w:rsidP="004357AF">
            <w:pPr>
              <w:jc w:val="both"/>
            </w:pPr>
            <w:r>
              <w:t xml:space="preserve">Следует отметить, что 5% (АПП-9 %) от числа опрошенных считают, что за последний год уровень коррупции в Воротынском районе </w:t>
            </w:r>
            <w:r>
              <w:lastRenderedPageBreak/>
              <w:t>изменился, только 19% (АПП-25 %) - осталось на том же уровне и 67 % - затруднились ответить.</w:t>
            </w:r>
          </w:p>
          <w:p w:rsidR="00391CB2" w:rsidRPr="00BD1FDA" w:rsidRDefault="004357AF" w:rsidP="004357AF">
            <w:pPr>
              <w:jc w:val="both"/>
            </w:pPr>
            <w:r>
              <w:t>Анализ проведенного опроса показывает уровень удовлетворенности работой сферы образования – 33% (АПП - 31%), здравоохранения – 27% (АПП - 26%), и качеством коммунальных у</w:t>
            </w:r>
            <w:r w:rsidR="00B7698C">
              <w:t>слуг в целом на 21% (АПП - 22%)</w:t>
            </w:r>
          </w:p>
        </w:tc>
      </w:tr>
      <w:tr w:rsidR="004357AF" w:rsidRPr="00BD1FDA" w:rsidTr="00AB34F2">
        <w:tc>
          <w:tcPr>
            <w:tcW w:w="15593" w:type="dxa"/>
            <w:gridSpan w:val="6"/>
          </w:tcPr>
          <w:p w:rsidR="004357AF" w:rsidRPr="00BD1FDA" w:rsidRDefault="004357AF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lastRenderedPageBreak/>
              <w:t>4. Совершенствование кадрового аспекта работы по противодействию коррупции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1.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pacing w:val="-4"/>
                <w:szCs w:val="28"/>
              </w:rPr>
            </w:pPr>
            <w:r w:rsidRPr="00BD1FDA">
              <w:rPr>
                <w:spacing w:val="-4"/>
                <w:szCs w:val="28"/>
              </w:rPr>
              <w:t>Обеспечение участия муниципальных служащих, в должностные обязанности которых входит участие в противодействии коррупции, а также муниципальных служащих, впервые принятых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Ежегодно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Сектор по противодействию коррупции и правовому обеспечению; структурные </w:t>
            </w:r>
            <w:r>
              <w:rPr>
                <w:szCs w:val="28"/>
              </w:rPr>
              <w:t>(</w:t>
            </w:r>
            <w:r w:rsidRPr="00BD1FDA">
              <w:rPr>
                <w:szCs w:val="28"/>
              </w:rPr>
              <w:t>отраслевые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подразделения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Обучение 100% муниципальных служащих</w:t>
            </w:r>
          </w:p>
        </w:tc>
        <w:tc>
          <w:tcPr>
            <w:tcW w:w="5103" w:type="dxa"/>
          </w:tcPr>
          <w:p w:rsidR="00391CB2" w:rsidRPr="00BD1FDA" w:rsidRDefault="001C2541" w:rsidP="001C2541">
            <w:pPr>
              <w:jc w:val="both"/>
            </w:pPr>
            <w:r>
              <w:t xml:space="preserve">В 2025 году прошли обучение 8 муниципальных служащих в должностные обязанности которых входит участие в противодействии коррупции. </w:t>
            </w:r>
            <w:r w:rsidRPr="001C2541">
              <w:t>Также муниципальные служащие, впервые поступившие на муниципальную службу для замещения должностей, включенных в перечни должностей с высокими коррупционными рисками, а также служащие, занимающиеся проведением закупок товаров, работ, услуг для обеспечения муниципальных нужд просматривают семинар записанный управлением по профилактике коррупционных правонарушений Нижегородской области на тему: «О требованиях антикоррупционного законодательства</w:t>
            </w:r>
            <w:r w:rsidR="00B7698C">
              <w:t>»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2.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pacing w:val="-4"/>
                <w:szCs w:val="28"/>
              </w:rPr>
            </w:pPr>
            <w:r w:rsidRPr="00BD1FDA">
              <w:rPr>
                <w:spacing w:val="-4"/>
                <w:szCs w:val="28"/>
              </w:rPr>
              <w:t>Проведение мероприятий по профессиональному развитию в области противодействия коррупции (семинаров, совещаний, круглых столов, тренингов и иных мероприятий), среди муниципальных служащих и руководителей муниципальных учреждений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Ежегодно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Сектор по противодействию коррупции и правовому обеспечению; структурные </w:t>
            </w:r>
            <w:r>
              <w:rPr>
                <w:szCs w:val="28"/>
              </w:rPr>
              <w:t>(</w:t>
            </w:r>
            <w:r w:rsidRPr="00BD1FDA">
              <w:rPr>
                <w:szCs w:val="28"/>
              </w:rPr>
              <w:t>отраслевые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подразделения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Размещение на официальном портале органов местного самоуправления городского округа Воротынский Нижегородс</w:t>
            </w:r>
            <w:r w:rsidRPr="00BD1FDA">
              <w:lastRenderedPageBreak/>
              <w:t>кой области</w:t>
            </w:r>
            <w:r>
              <w:t xml:space="preserve"> информации</w:t>
            </w:r>
            <w:r w:rsidRPr="00BD1FDA">
              <w:t xml:space="preserve"> о проведенных мероприятиях</w:t>
            </w:r>
          </w:p>
        </w:tc>
        <w:tc>
          <w:tcPr>
            <w:tcW w:w="5103" w:type="dxa"/>
          </w:tcPr>
          <w:p w:rsidR="001C2541" w:rsidRDefault="001C2541" w:rsidP="001C2541">
            <w:pPr>
              <w:jc w:val="both"/>
            </w:pPr>
            <w:r>
              <w:lastRenderedPageBreak/>
              <w:t>В 2025 году проведено 8 мероприятий</w:t>
            </w:r>
          </w:p>
          <w:p w:rsidR="00391CB2" w:rsidRPr="00BD1FDA" w:rsidRDefault="001C2541" w:rsidP="001C2541">
            <w:pPr>
              <w:jc w:val="both"/>
            </w:pPr>
            <w:r>
              <w:t>(Управлением образования и молодежной политики администрации м.о.Воротынский НО на базе общеобразовательных организаций округа организованы круглые столы по обсуждению вопросов в сфере противодействия коррупции с участием представителей суда и прокуратуры)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3.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pacing w:val="-4"/>
                <w:szCs w:val="28"/>
              </w:rPr>
            </w:pPr>
            <w:r w:rsidRPr="00BD1FDA">
              <w:rPr>
                <w:spacing w:val="-4"/>
                <w:szCs w:val="28"/>
              </w:rPr>
              <w:t>Проведение работ по ознакомлению служащих, впервые поступивших на муниципальную службу, с нормативными правовыми актами в сфере противодействия коррупции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Ежегодно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Сектор по противодействию коррупции и правовому обеспечению; структурные </w:t>
            </w:r>
            <w:r>
              <w:rPr>
                <w:szCs w:val="28"/>
              </w:rPr>
              <w:t>(</w:t>
            </w:r>
            <w:r w:rsidRPr="00BD1FDA">
              <w:rPr>
                <w:szCs w:val="28"/>
              </w:rPr>
              <w:t>отраслевые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подразделения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Служебная записка (информация) о проводимой работе на 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391CB2" w:rsidRPr="00BD1FDA" w:rsidRDefault="001C2541" w:rsidP="00CC1CF1">
            <w:pPr>
              <w:jc w:val="both"/>
            </w:pPr>
            <w:r>
              <w:t xml:space="preserve">В 2025 году впервые поступили на муниципальную службу 28 человек. </w:t>
            </w:r>
            <w:r w:rsidR="00CC1CF1">
              <w:t>Были ознакомлены с кодексом служебной этики муниципальных служащих Воротынского района Нижегородской области. Также были ознакомлены с презентацией подготовленной АНО ДПО «Первый федеральный университет антикоррупционного просвещения»</w:t>
            </w:r>
            <w:r w:rsidR="00E01477">
              <w:t xml:space="preserve"> -</w:t>
            </w:r>
            <w:r w:rsidR="00CC1CF1">
              <w:t xml:space="preserve"> </w:t>
            </w:r>
            <w:r w:rsidR="00CC1CF1" w:rsidRPr="00CC1CF1">
              <w:t>Основы профилактики коррупции в Российской Федерации. Элементы антикоррупционного просвещения. Практические аспекты соблюдения антикоррупционных ограничений. Профессиональный стандарт в сфере противодействия коррупции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4.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pacing w:val="-4"/>
                <w:szCs w:val="28"/>
              </w:rPr>
            </w:pPr>
            <w:r w:rsidRPr="00BD1FDA">
              <w:rPr>
                <w:spacing w:val="-4"/>
                <w:szCs w:val="28"/>
              </w:rPr>
              <w:t>Проведение работы по разъяснению служащим, увольняющимся с муниципальной службы, о необходимости соблюдения ограничений при заключении ими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Сектор по противодействию коррупции и правовому обеспечению; структурные </w:t>
            </w:r>
            <w:r>
              <w:rPr>
                <w:szCs w:val="28"/>
              </w:rPr>
              <w:t>(</w:t>
            </w:r>
            <w:r w:rsidRPr="00BD1FDA">
              <w:rPr>
                <w:szCs w:val="28"/>
              </w:rPr>
              <w:t>отраслевые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подразделения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Служебная записка (информация) о проводимой работе на 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391CB2" w:rsidRPr="00BD1FDA" w:rsidRDefault="0031016F" w:rsidP="008C0427">
            <w:pPr>
              <w:jc w:val="both"/>
            </w:pPr>
            <w:r>
              <w:t>В 2025 году был ув</w:t>
            </w:r>
            <w:r w:rsidR="00DD640C">
              <w:t>о</w:t>
            </w:r>
            <w:r>
              <w:t xml:space="preserve">лен 21 </w:t>
            </w:r>
            <w:r w:rsidR="00665E9F">
              <w:t xml:space="preserve">муниципальный служащий, устно каждому было разъяснено </w:t>
            </w:r>
            <w:r w:rsidR="00665E9F" w:rsidRPr="00665E9F">
              <w:t>о необходимости соблюдения ограничений при заключении ими трудового договора и (или) гражданско-правового договора в случаях, предусмотренных федеральными законами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5.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pacing w:val="-4"/>
                <w:szCs w:val="28"/>
              </w:rPr>
            </w:pPr>
            <w:r w:rsidRPr="00BD1FDA">
              <w:rPr>
                <w:spacing w:val="-4"/>
                <w:szCs w:val="28"/>
              </w:rPr>
              <w:t xml:space="preserve"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</w:t>
            </w:r>
            <w:r w:rsidRPr="00BD1FDA">
              <w:rPr>
                <w:spacing w:val="-4"/>
                <w:szCs w:val="28"/>
              </w:rPr>
              <w:lastRenderedPageBreak/>
              <w:t>противодействия коррупции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Ежегодно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Сектор по противодействию коррупции и правовому обеспечению; структурные </w:t>
            </w:r>
            <w:r>
              <w:rPr>
                <w:szCs w:val="28"/>
              </w:rPr>
              <w:lastRenderedPageBreak/>
              <w:t>(</w:t>
            </w:r>
            <w:r w:rsidRPr="00BD1FDA">
              <w:rPr>
                <w:szCs w:val="28"/>
              </w:rPr>
              <w:t>отраслевые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подразделения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lastRenderedPageBreak/>
              <w:t xml:space="preserve">Служебная записка (информация) о проводимой работе на </w:t>
            </w:r>
            <w:r w:rsidRPr="00BD1FDA">
              <w:lastRenderedPageBreak/>
              <w:t>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286ECE" w:rsidRDefault="00286ECE" w:rsidP="00286ECE">
            <w:pPr>
              <w:jc w:val="both"/>
            </w:pPr>
            <w:r>
              <w:lastRenderedPageBreak/>
              <w:t xml:space="preserve">В </w:t>
            </w:r>
            <w:r w:rsidR="00E35329">
              <w:t>2025</w:t>
            </w:r>
            <w:r>
              <w:t xml:space="preserve"> году поступило 1 уведомление от муниципального служащего о возникшем конфликте интересов или о возможности его возникновения, которая приводит или может привести к конфликту интересов, оно было рассмотрено на комиссии по соблюдению </w:t>
            </w:r>
            <w:r>
              <w:lastRenderedPageBreak/>
              <w:t>требований к служебному поведению муниципальных служащих и урегулированию конфликтов интересов и вынесено соответствующее решение.</w:t>
            </w:r>
          </w:p>
          <w:p w:rsidR="00286ECE" w:rsidRDefault="00286ECE" w:rsidP="00286ECE">
            <w:pPr>
              <w:jc w:val="both"/>
            </w:pPr>
            <w:r>
              <w:t>Также на комиссии было рассмотрено обращение о даче согласия на замещение должности в организации на условиях трудового договора и уведомление от муниципального образовательного учреждения о трудоустройстве бывшего муниципального служащего, по обращению и уведомлению были вынесены решения.</w:t>
            </w:r>
          </w:p>
          <w:p w:rsidR="00286ECE" w:rsidRDefault="00286ECE" w:rsidP="00286ECE">
            <w:pPr>
              <w:jc w:val="both"/>
            </w:pPr>
            <w:r>
              <w:t>Кроме того в комиссию по соблюдению требований к служебному поведению муниципальных служащих и урегулированию конфликтов интересов поступило представление структурного подразделения по факту заявления о нарушении служебной дисциплины муниципальным служащим, комиссией данное заявление было направлено обратно в структурное подразделение с пояснением о том, что согласно пункту 15 Положения о комиссии по соблюдению требований к служебному поведению муниципальных служащих городского округа Воротынский Нижегородской области и урегулированию конфликта интересов, утверждённого постановлением администрации городского округа Воротынский Нижегородской области от 16.06.2020 г. № 293 комиссия не уполномочена рассматривать указанные документы, так как не проводит проверки по фактам нарушения служебной дисциплины, нарушение требований к служебному поведению должно быть в области противодействия коррупции. Выяснение отношений в связи с неподобающим поведением к таким ситуациям не относится.</w:t>
            </w:r>
          </w:p>
          <w:p w:rsidR="00286ECE" w:rsidRDefault="00286ECE" w:rsidP="00286ECE">
            <w:pPr>
              <w:jc w:val="both"/>
            </w:pPr>
            <w:r>
              <w:lastRenderedPageBreak/>
              <w:tab/>
              <w:t>Согласно части 2 статьи 10 Закона Нижегородской области от 03.08.2007 № 99-З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законом "О муниципальной службе в Российской Федерации".</w:t>
            </w:r>
          </w:p>
          <w:p w:rsidR="00286ECE" w:rsidRDefault="00286ECE" w:rsidP="00286ECE">
            <w:pPr>
              <w:jc w:val="both"/>
            </w:pPr>
            <w:r>
              <w:tab/>
              <w:t>На основании представленной структурными подразделениями администрации муниципального округа Воротынский Нижегородской области 12 муниципальных служащих подали уведомления о намерении выполнять иную оплачиваемую работу которая будет осуществляться в свободное от муниципальной службы время и не повлечет за собой возникновение конфликта интересов.</w:t>
            </w:r>
          </w:p>
          <w:p w:rsidR="00391CB2" w:rsidRPr="00BD1FDA" w:rsidRDefault="00286ECE" w:rsidP="00286ECE">
            <w:pPr>
              <w:jc w:val="both"/>
            </w:pPr>
            <w:r>
              <w:tab/>
              <w:t>Также в отношении 21 гражданина замещавших должности муниципальной службы были проанализированы, сведения о соблюдении ограничений при заключении ими после увольнения со службы трудового договора и (или) гражданско-правового договора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6.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pacing w:val="-4"/>
                <w:szCs w:val="28"/>
              </w:rPr>
            </w:pPr>
            <w:r w:rsidRPr="00BD1FDA">
              <w:rPr>
                <w:spacing w:val="-4"/>
                <w:szCs w:val="28"/>
              </w:rPr>
              <w:t xml:space="preserve"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</w:t>
            </w:r>
            <w:r w:rsidRPr="00BD1FDA">
              <w:rPr>
                <w:spacing w:val="-4"/>
                <w:szCs w:val="28"/>
              </w:rPr>
              <w:lastRenderedPageBreak/>
              <w:t>возможного конфликта интересов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Ежегодно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Сектор по противодействию коррупции и правовому обеспечению; сектор кадрового делопроизводства и наград отдела учета,отчетности </w:t>
            </w:r>
            <w:r w:rsidRPr="00BD1FDA">
              <w:rPr>
                <w:szCs w:val="28"/>
              </w:rPr>
              <w:lastRenderedPageBreak/>
              <w:t xml:space="preserve">и кадровой работы управления делами, структурные </w:t>
            </w:r>
            <w:r>
              <w:rPr>
                <w:szCs w:val="28"/>
              </w:rPr>
              <w:t>(</w:t>
            </w:r>
            <w:r w:rsidRPr="00BD1FDA">
              <w:rPr>
                <w:szCs w:val="28"/>
              </w:rPr>
              <w:t>отраслевые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подразделения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lastRenderedPageBreak/>
              <w:t>Служебная записка (информация) о проводимой работе на имя главы местного самоуправле</w:t>
            </w:r>
            <w:r w:rsidRPr="00BD1FDA">
              <w:lastRenderedPageBreak/>
              <w:t>ния г.о.Воротынский НО</w:t>
            </w:r>
          </w:p>
        </w:tc>
        <w:tc>
          <w:tcPr>
            <w:tcW w:w="5103" w:type="dxa"/>
          </w:tcPr>
          <w:p w:rsidR="00435C7A" w:rsidRDefault="00435C7A" w:rsidP="00435C7A">
            <w:pPr>
              <w:jc w:val="both"/>
            </w:pPr>
            <w:r>
              <w:lastRenderedPageBreak/>
              <w:t xml:space="preserve">В целях повышения эффективности кадровой работы в части, касающейся ведения личных дел муниципальных служащих,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 ежегодно (до 01.02.) в секторе кадрового </w:t>
            </w:r>
            <w:r>
              <w:lastRenderedPageBreak/>
              <w:t>делопроизводства и наград отдела учета, отчетности и кадровой работы управления делами администрации проводится проверка наличия и состояния личных дел. Факт проверки фиксируется в дополнении к анкете, которая приобщается к личному делу.</w:t>
            </w:r>
          </w:p>
          <w:p w:rsidR="00435C7A" w:rsidRDefault="00435C7A" w:rsidP="00435C7A">
            <w:pPr>
              <w:jc w:val="both"/>
            </w:pPr>
            <w:r>
              <w:t xml:space="preserve">Администрация </w:t>
            </w:r>
            <w:r w:rsidR="00B7698C">
              <w:t>муниципального</w:t>
            </w:r>
            <w:r>
              <w:t xml:space="preserve"> округа Воротынский Нижегородской области в целях исполнения пункта 6.2 поручения Губернатора Нижегородской области от 17.01.2025 Сл-001-38655/25 подготовила распоряжение администрации городского округа Воротынский Нижегородской области от </w:t>
            </w:r>
            <w:r w:rsidR="001808B6">
              <w:t>15</w:t>
            </w:r>
            <w:r>
              <w:t>.</w:t>
            </w:r>
            <w:r w:rsidR="001808B6">
              <w:t>12</w:t>
            </w:r>
            <w:r>
              <w:t xml:space="preserve">.2025 № </w:t>
            </w:r>
            <w:r w:rsidR="001808B6">
              <w:t>605</w:t>
            </w:r>
            <w:r>
              <w:t xml:space="preserve">-р «О порядке работы по выявлению фактов несоблюдения требований о предотвращении и урегулировании конфликта интересов в деятельности лиц, замещающих должности муниципальной службы администрации </w:t>
            </w:r>
            <w:r w:rsidR="001808B6">
              <w:t>муниципального</w:t>
            </w:r>
            <w:r>
              <w:t xml:space="preserve"> округа Воротынский Нижегородской области, её структурных (отраслевых) подразделений, а также руководителей муниципальных учреждений».</w:t>
            </w:r>
          </w:p>
          <w:p w:rsidR="00435C7A" w:rsidRDefault="00435C7A" w:rsidP="00435C7A">
            <w:pPr>
              <w:jc w:val="both"/>
            </w:pPr>
            <w:r>
              <w:t>Согласно данному распоряжению было проведено расширенное анкетирование среди  муниципальных служащих и руководителей муниципальных учреждений.</w:t>
            </w:r>
          </w:p>
          <w:p w:rsidR="00435C7A" w:rsidRDefault="00435C7A" w:rsidP="00435C7A">
            <w:pPr>
              <w:jc w:val="both"/>
            </w:pPr>
            <w:r>
              <w:t>Кроме этого, в процессе прохождения муниципальной службы муниципального служащего к личному делу приобщаются:</w:t>
            </w:r>
          </w:p>
          <w:p w:rsidR="00435C7A" w:rsidRDefault="00435C7A" w:rsidP="00435C7A">
            <w:pPr>
              <w:jc w:val="both"/>
            </w:pPr>
            <w:r>
              <w:t>- документы, подтверждающие изменение анкетно-биографических данных, характеризующие профессиональные, деловые и личностные качества;</w:t>
            </w:r>
          </w:p>
          <w:p w:rsidR="00391CB2" w:rsidRPr="00BD1FDA" w:rsidRDefault="00435C7A" w:rsidP="00435C7A">
            <w:pPr>
              <w:jc w:val="both"/>
            </w:pPr>
            <w:r>
              <w:t xml:space="preserve">- сведения установленной формы о доходах муниципального служащего и имуществе, принадлежащем ему на праве собственности, включенный в Перечень должностей муниципальной службы администрации </w:t>
            </w:r>
            <w:r>
              <w:lastRenderedPageBreak/>
              <w:t>городского округа Воротынский Нижегородской области, при замещении которых муниципальные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 (ежегодно не позднее 30 апреля).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7.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pacing w:val="-4"/>
                <w:szCs w:val="28"/>
              </w:rPr>
            </w:pPr>
            <w:r w:rsidRPr="00BD1FDA">
              <w:rPr>
                <w:spacing w:val="-4"/>
                <w:szCs w:val="28"/>
              </w:rPr>
              <w:t>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Ежегодно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Сектор по противодействию коррупции и правовому обеспечению; структурные </w:t>
            </w:r>
            <w:r>
              <w:rPr>
                <w:szCs w:val="28"/>
              </w:rPr>
              <w:t>(</w:t>
            </w:r>
            <w:r w:rsidRPr="00BD1FDA">
              <w:rPr>
                <w:szCs w:val="28"/>
              </w:rPr>
              <w:t>отраслевые</w:t>
            </w:r>
            <w:r>
              <w:rPr>
                <w:szCs w:val="28"/>
              </w:rPr>
              <w:t>)</w:t>
            </w:r>
            <w:r w:rsidRPr="00BD1FDA">
              <w:rPr>
                <w:szCs w:val="28"/>
              </w:rPr>
              <w:t xml:space="preserve"> подразделения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Служебная записка (информация) о проводимой работе на 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391CB2" w:rsidRDefault="00DD7F9D" w:rsidP="001C775C">
            <w:pPr>
              <w:jc w:val="both"/>
            </w:pPr>
            <w:r w:rsidRPr="00DD7F9D">
              <w:t xml:space="preserve">Администрация </w:t>
            </w:r>
            <w:r w:rsidR="00B7698C">
              <w:t>муниципального</w:t>
            </w:r>
            <w:r w:rsidRPr="00DD7F9D">
              <w:t xml:space="preserve"> округа Воротынский Нижегородской области в целях исполнения пункта 6.2 поручения Губернатора Нижегородской области от 17.01.2025 Сл-001-38655/25 подготовила распоряжение администрации городского округа Воротынский Нижегородской области от 15.12.2025 № 605-р «О порядке работы по выявлению фактов несоблюдения требований о предотвращении и урегулировании конфликта интересов в деятельности лиц, замещающих должности муниципальной службы администрации муниципального округа Воротынский Нижегородской области, её структурных (отраслевых) подразделений, а также руководителей муниципальных учреждений».</w:t>
            </w:r>
          </w:p>
          <w:p w:rsidR="00DD7F9D" w:rsidRPr="00BD1FDA" w:rsidRDefault="00DD7F9D" w:rsidP="00DD7F9D">
            <w:pPr>
              <w:jc w:val="both"/>
            </w:pPr>
            <w:r>
              <w:t>Согласно подпункту 1.3 р</w:t>
            </w:r>
            <w:r w:rsidRPr="00DD7F9D">
              <w:t>уководител</w:t>
            </w:r>
            <w:r>
              <w:t>и</w:t>
            </w:r>
            <w:r w:rsidRPr="00DD7F9D">
              <w:t xml:space="preserve"> структурных (отраслевых) подразделений администрации муниципального округа Воротынский Нижегородской области, а также руководител</w:t>
            </w:r>
            <w:r>
              <w:t>и</w:t>
            </w:r>
            <w:r w:rsidRPr="00DD7F9D">
              <w:t xml:space="preserve"> муниципальных учреждений муниципального округа Воротынский Нижегородской области</w:t>
            </w:r>
            <w:r>
              <w:t xml:space="preserve"> в</w:t>
            </w:r>
            <w:r w:rsidRPr="00DD7F9D">
              <w:t xml:space="preserve"> случае наличия в структурных (отраслевых) подразделениях, а также в муниципальных учреждениях муниципального округа Воротынский Нижегородской области ситуаций, связанных с </w:t>
            </w:r>
            <w:r w:rsidRPr="00DD7F9D">
              <w:lastRenderedPageBreak/>
              <w:t>возникновением (возможностью возникновения) конфликта интересов, оперативно принять меры по его исключению либо урегулированию.</w:t>
            </w:r>
            <w:r>
              <w:t xml:space="preserve"> О проделанной работе информировать сектор </w:t>
            </w:r>
            <w:r w:rsidRPr="00DD7F9D">
              <w:t>в течение 20 календарных дней с момента возникновения</w:t>
            </w:r>
            <w:r w:rsidR="00B7698C">
              <w:t xml:space="preserve"> возможного конфликта интересов</w:t>
            </w:r>
          </w:p>
        </w:tc>
      </w:tr>
      <w:tr w:rsidR="00435C7A" w:rsidRPr="00BD1FDA" w:rsidTr="009A2DC4">
        <w:tc>
          <w:tcPr>
            <w:tcW w:w="15593" w:type="dxa"/>
            <w:gridSpan w:val="6"/>
          </w:tcPr>
          <w:p w:rsidR="00435C7A" w:rsidRPr="00BD1FDA" w:rsidRDefault="00435C7A" w:rsidP="001C775C">
            <w:pPr>
              <w:jc w:val="center"/>
              <w:rPr>
                <w:b/>
                <w:szCs w:val="28"/>
              </w:rPr>
            </w:pPr>
            <w:r w:rsidRPr="00BD1FDA">
              <w:rPr>
                <w:b/>
                <w:szCs w:val="28"/>
              </w:rPr>
              <w:lastRenderedPageBreak/>
              <w:t>5. Иные мероприятия по вопросам противодействия коррупции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1.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Проведение 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Ежегодно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rPr>
                <w:szCs w:val="28"/>
              </w:rPr>
            </w:pPr>
            <w:r w:rsidRPr="00BD1FDA">
              <w:rPr>
                <w:szCs w:val="28"/>
              </w:rPr>
              <w:t>Комиссии по закупкам в администрации и её структурных (отраслевых) подразделениях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Заполнение организаторами закупок «декларации об отсутствия личной заинтересованности при определении поставщиков (подрядчиков, исполнителей)» ко всем прямым договорам</w:t>
            </w:r>
          </w:p>
        </w:tc>
        <w:tc>
          <w:tcPr>
            <w:tcW w:w="5103" w:type="dxa"/>
          </w:tcPr>
          <w:p w:rsidR="00391CB2" w:rsidRPr="00BD1FDA" w:rsidRDefault="009B3C93" w:rsidP="00D6281E">
            <w:pPr>
              <w:jc w:val="both"/>
            </w:pPr>
            <w:r>
              <w:t>В</w:t>
            </w:r>
            <w:r w:rsidRPr="009B3C93">
              <w:t xml:space="preserve"> соответствии с Методическими рекомендациями подготовленны</w:t>
            </w:r>
            <w:r w:rsidR="00D6281E">
              <w:t>ми</w:t>
            </w:r>
            <w:r w:rsidRPr="009B3C93">
              <w:t xml:space="preserve"> Минтрудом РФ, с муниципальных служащих, учавствующих в осуществлении закупок, были собраны декларации о возможной личной заинтересованности по типовой форме. Представленная информация была проанализирована. Факты возникновения конфликта интересов или возможности возникновения </w:t>
            </w:r>
            <w:r w:rsidR="00B7698C">
              <w:t>конфликта интересов не выявлены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2.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Организация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В течение срока действия плана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 w:rsidRPr="008A56E0">
              <w:rPr>
                <w:szCs w:val="28"/>
              </w:rPr>
              <w:t>муниципальн</w:t>
            </w:r>
            <w:r>
              <w:rPr>
                <w:szCs w:val="28"/>
              </w:rPr>
              <w:t>ым</w:t>
            </w:r>
            <w:r w:rsidRPr="008A56E0">
              <w:rPr>
                <w:szCs w:val="28"/>
              </w:rPr>
              <w:t xml:space="preserve"> </w:t>
            </w:r>
            <w:r w:rsidRPr="00BD1FDA">
              <w:rPr>
                <w:szCs w:val="28"/>
              </w:rPr>
              <w:t>имуществ</w:t>
            </w:r>
            <w:r>
              <w:rPr>
                <w:szCs w:val="28"/>
              </w:rPr>
              <w:t>ом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Служебная записка (информация) о проводимой работе на 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391CB2" w:rsidRPr="00BD1FDA" w:rsidRDefault="00E35329" w:rsidP="00E35329">
            <w:pPr>
              <w:jc w:val="both"/>
            </w:pPr>
            <w:r>
              <w:t xml:space="preserve">В 2025 году подарки подлежащие </w:t>
            </w:r>
            <w:r w:rsidRPr="00E35329">
              <w:t>прием</w:t>
            </w:r>
            <w:r>
              <w:t>у</w:t>
            </w:r>
            <w:r w:rsidRPr="00E35329">
              <w:t>, хранени</w:t>
            </w:r>
            <w:r>
              <w:t>ю</w:t>
            </w:r>
            <w:r w:rsidRPr="00E35329">
              <w:t>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  <w:r w:rsidR="00B7698C">
              <w:t xml:space="preserve"> не вручались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3.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D1FDA">
              <w:rPr>
                <w:color w:val="000000"/>
                <w:szCs w:val="28"/>
              </w:rPr>
              <w:t xml:space="preserve">Мониторинг публикаций в средствах массовой информации о фактах коррупции </w:t>
            </w:r>
            <w:r w:rsidRPr="00BD1FDA">
              <w:rPr>
                <w:color w:val="000000"/>
                <w:szCs w:val="28"/>
              </w:rPr>
              <w:lastRenderedPageBreak/>
              <w:t>и иных неправомерных действиях муниципальных служащих на территории городского округа Воротынский Нижегородской области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Ежегодно</w:t>
            </w:r>
          </w:p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до 30 декабря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 xml:space="preserve">Сектор по противодействию </w:t>
            </w:r>
            <w:r w:rsidRPr="00BD1FDA">
              <w:rPr>
                <w:szCs w:val="28"/>
              </w:rPr>
              <w:lastRenderedPageBreak/>
              <w:t>коррупции и правовому обеспечению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lastRenderedPageBreak/>
              <w:t xml:space="preserve">Служебная записка </w:t>
            </w:r>
            <w:r w:rsidRPr="00BD1FDA">
              <w:lastRenderedPageBreak/>
              <w:t>(информация) о коррупционной ситуации на имя главы местного самоуправления г.о.Воротынский НО</w:t>
            </w:r>
          </w:p>
        </w:tc>
        <w:tc>
          <w:tcPr>
            <w:tcW w:w="5103" w:type="dxa"/>
          </w:tcPr>
          <w:p w:rsidR="00391CB2" w:rsidRPr="00BD1FDA" w:rsidRDefault="00E35329" w:rsidP="00B7698C">
            <w:pPr>
              <w:jc w:val="both"/>
            </w:pPr>
            <w:r>
              <w:lastRenderedPageBreak/>
              <w:t xml:space="preserve">В 2025 году сведения </w:t>
            </w:r>
            <w:r w:rsidRPr="00E35329">
              <w:t xml:space="preserve">о фактах коррупции и иных неправомерных действиях </w:t>
            </w:r>
            <w:r w:rsidRPr="00E35329">
              <w:lastRenderedPageBreak/>
              <w:t xml:space="preserve">муниципальных служащих на территории </w:t>
            </w:r>
            <w:r w:rsidR="00B7698C">
              <w:t>муниципального</w:t>
            </w:r>
            <w:bookmarkStart w:id="0" w:name="_GoBack"/>
            <w:bookmarkEnd w:id="0"/>
            <w:r w:rsidRPr="00E35329">
              <w:t xml:space="preserve"> округа Воротынский Нижегородской области</w:t>
            </w:r>
            <w:r>
              <w:t xml:space="preserve"> </w:t>
            </w:r>
            <w:r w:rsidRPr="00E35329">
              <w:t>в средствах массовой информации</w:t>
            </w:r>
            <w:r>
              <w:t xml:space="preserve"> </w:t>
            </w:r>
            <w:r w:rsidRPr="00E35329">
              <w:t>не публикавались</w:t>
            </w:r>
            <w:r>
              <w:t xml:space="preserve"> </w:t>
            </w:r>
            <w:r w:rsidR="00B7698C">
              <w:t>в виду отсутствия данных фактов</w:t>
            </w:r>
          </w:p>
        </w:tc>
      </w:tr>
      <w:tr w:rsidR="00391CB2" w:rsidRPr="00BD1FDA" w:rsidTr="00F625A2">
        <w:tc>
          <w:tcPr>
            <w:tcW w:w="425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lastRenderedPageBreak/>
              <w:t>4.</w:t>
            </w:r>
          </w:p>
        </w:tc>
        <w:tc>
          <w:tcPr>
            <w:tcW w:w="4678" w:type="dxa"/>
          </w:tcPr>
          <w:p w:rsidR="00391CB2" w:rsidRPr="00BD1FDA" w:rsidRDefault="00391CB2" w:rsidP="001C77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BD1FDA">
              <w:rPr>
                <w:color w:val="000000"/>
                <w:szCs w:val="28"/>
              </w:rPr>
              <w:t>Размещение на официальном портале органов местного самоуправления городского округа Воротынский Нижегородской области</w:t>
            </w:r>
            <w:r w:rsidRPr="00BD1FDA">
              <w:t xml:space="preserve"> в информационно-телекоммуникационной сети «Интернет» в</w:t>
            </w:r>
            <w:r w:rsidRPr="00BD1FDA">
              <w:rPr>
                <w:color w:val="000000"/>
                <w:szCs w:val="28"/>
              </w:rPr>
              <w:t xml:space="preserve"> подразделе посвященном вопросам противодействия коррупции, актуальной информации о мерах по предупреждению коррупции, а также анализ содержания данного подраздела и его актуализация</w:t>
            </w:r>
          </w:p>
        </w:tc>
        <w:tc>
          <w:tcPr>
            <w:tcW w:w="1701" w:type="dxa"/>
          </w:tcPr>
          <w:p w:rsidR="00391CB2" w:rsidRPr="00BD1FDA" w:rsidRDefault="00391CB2" w:rsidP="001C775C">
            <w:pPr>
              <w:jc w:val="center"/>
              <w:rPr>
                <w:szCs w:val="28"/>
              </w:rPr>
            </w:pPr>
            <w:r w:rsidRPr="00BD1FDA">
              <w:rPr>
                <w:szCs w:val="28"/>
              </w:rPr>
              <w:t>Ежеквартально</w:t>
            </w:r>
          </w:p>
        </w:tc>
        <w:tc>
          <w:tcPr>
            <w:tcW w:w="2127" w:type="dxa"/>
          </w:tcPr>
          <w:p w:rsidR="00391CB2" w:rsidRPr="00BD1FDA" w:rsidRDefault="00391CB2" w:rsidP="001C775C">
            <w:pPr>
              <w:jc w:val="both"/>
              <w:rPr>
                <w:szCs w:val="28"/>
              </w:rPr>
            </w:pPr>
            <w:r w:rsidRPr="00BD1FDA">
              <w:rPr>
                <w:szCs w:val="28"/>
              </w:rPr>
              <w:t>Сектор по противодействию коррупции и правовому обеспечению</w:t>
            </w:r>
          </w:p>
        </w:tc>
        <w:tc>
          <w:tcPr>
            <w:tcW w:w="1559" w:type="dxa"/>
          </w:tcPr>
          <w:p w:rsidR="00391CB2" w:rsidRPr="00BD1FDA" w:rsidRDefault="00391CB2" w:rsidP="001C775C">
            <w:pPr>
              <w:jc w:val="both"/>
            </w:pPr>
            <w:r w:rsidRPr="00BD1FDA">
              <w:t>Размещение на официальном портале органов местного самоуправления городского округа Воротынский Нижегородской области информации</w:t>
            </w:r>
          </w:p>
        </w:tc>
        <w:tc>
          <w:tcPr>
            <w:tcW w:w="5103" w:type="dxa"/>
          </w:tcPr>
          <w:p w:rsidR="00391CB2" w:rsidRPr="00BD1FDA" w:rsidRDefault="0074434C" w:rsidP="001C775C">
            <w:pPr>
              <w:jc w:val="both"/>
            </w:pPr>
            <w:r>
              <w:t>Информация о противодействии коррупции размещается в соответствующем подразделе официального портала и включает: регулярный анализ содержания подраздела и его актуализацию, своевременное обновление по мере появления новых данных или изменений в законодательстве РФ. Обновление происходит оперативно, в соответствии с текущими события</w:t>
            </w:r>
            <w:r w:rsidR="00B7698C">
              <w:t>ми и планом работы</w:t>
            </w:r>
          </w:p>
        </w:tc>
      </w:tr>
    </w:tbl>
    <w:p w:rsidR="00911A81" w:rsidRDefault="00911A81" w:rsidP="00A2589A"/>
    <w:sectPr w:rsidR="00911A81" w:rsidSect="00D6281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B2"/>
    <w:rsid w:val="001808B6"/>
    <w:rsid w:val="001C2541"/>
    <w:rsid w:val="00286ECE"/>
    <w:rsid w:val="0031016F"/>
    <w:rsid w:val="00391CB2"/>
    <w:rsid w:val="004357AF"/>
    <w:rsid w:val="00435C7A"/>
    <w:rsid w:val="005813AF"/>
    <w:rsid w:val="006209DD"/>
    <w:rsid w:val="00665E9F"/>
    <w:rsid w:val="006F18C4"/>
    <w:rsid w:val="0071032B"/>
    <w:rsid w:val="0074434C"/>
    <w:rsid w:val="00782CD1"/>
    <w:rsid w:val="007F5CA0"/>
    <w:rsid w:val="008C0427"/>
    <w:rsid w:val="00911A81"/>
    <w:rsid w:val="009B3C93"/>
    <w:rsid w:val="00A2589A"/>
    <w:rsid w:val="00B7698C"/>
    <w:rsid w:val="00CC1CF1"/>
    <w:rsid w:val="00D6281E"/>
    <w:rsid w:val="00DD640C"/>
    <w:rsid w:val="00DD7F9D"/>
    <w:rsid w:val="00E01477"/>
    <w:rsid w:val="00E35329"/>
    <w:rsid w:val="00F6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15</Pages>
  <Words>4235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Иорина</cp:lastModifiedBy>
  <cp:revision>15</cp:revision>
  <cp:lastPrinted>2026-01-27T07:12:00Z</cp:lastPrinted>
  <dcterms:created xsi:type="dcterms:W3CDTF">2026-01-19T07:33:00Z</dcterms:created>
  <dcterms:modified xsi:type="dcterms:W3CDTF">2026-01-28T12:38:00Z</dcterms:modified>
</cp:coreProperties>
</file>